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653C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0653C0">
        <w:rPr>
          <w:rFonts w:ascii="IranNastaliq" w:hAnsi="IranNastaliq" w:cs="IranNastaliq" w:hint="cs"/>
          <w:rtl/>
          <w:lang w:bidi="fa-IR"/>
        </w:rPr>
        <w:t>هنر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0653C0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014CE2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0653C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653C0">
              <w:rPr>
                <w:rFonts w:ascii="IranNastaliq" w:hAnsi="IranNastaliq" w:cs="B Mitra"/>
                <w:sz w:val="28"/>
                <w:szCs w:val="28"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0653C0">
              <w:rPr>
                <w:rFonts w:ascii="IranNastaliq" w:hAnsi="IranNastaliq" w:cs="B Mitra"/>
                <w:sz w:val="28"/>
                <w:szCs w:val="28"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820F9D" w:rsidP="00820F9D">
            <w:pPr>
              <w:tabs>
                <w:tab w:val="center" w:pos="1378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تحلیل و طراحی روستا </w:t>
            </w:r>
            <w:r w:rsidR="003A0F9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820F9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3A0F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20F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طراحی معماری </w:t>
            </w:r>
            <w:r w:rsidR="003A0F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820F9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A0F93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R</w:t>
            </w:r>
            <w:r w:rsidR="00820F9D">
              <w:rPr>
                <w:rFonts w:ascii="IranNastaliq" w:hAnsi="IranNastaliq" w:cs="B Mitra"/>
                <w:sz w:val="28"/>
                <w:szCs w:val="28"/>
                <w:lang w:bidi="fa-IR"/>
              </w:rPr>
              <w:t>u</w:t>
            </w:r>
            <w:r w:rsidR="003A0F93">
              <w:rPr>
                <w:rFonts w:ascii="IranNastaliq" w:hAnsi="IranNastaliq" w:cs="B Mitra"/>
                <w:sz w:val="28"/>
                <w:szCs w:val="28"/>
                <w:lang w:bidi="fa-IR"/>
              </w:rPr>
              <w:t>ral</w:t>
            </w:r>
            <w:r w:rsidR="00820F9D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research and </w:t>
            </w:r>
            <w:r w:rsidR="003A0F93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820F9D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design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2655CD" w:rsidP="002655CD">
            <w:pPr>
              <w:tabs>
                <w:tab w:val="left" w:pos="3135"/>
                <w:tab w:val="right" w:pos="4909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5391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655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صغری ظروفچی بنیس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2655C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655CD">
              <w:rPr>
                <w:rFonts w:ascii="IranNastaliq" w:hAnsi="IranNastaliq" w:cs="B Mitra"/>
                <w:sz w:val="28"/>
                <w:szCs w:val="28"/>
                <w:lang w:bidi="fa-IR"/>
              </w:rPr>
              <w:t>soori_zorofchy@semnan.ac.ir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820F9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653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20F9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655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طراحی یک خانه روستایی با توجه به مسائل فرهنگی اقتصادی و اجتماعی آن روستا با توجه به شناخت کسب شده در </w:t>
            </w:r>
            <w:r w:rsidR="00820F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طی ترم </w:t>
            </w:r>
            <w:bookmarkStart w:id="0" w:name="_GoBack"/>
            <w:bookmarkEnd w:id="0"/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655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رسم معماری مجهز به وسایل سمعی و بصری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3212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B3212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E23299" w:rsidP="00C1549F">
            <w:pP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اکرمی ، غلامرضا و سامه، رضا </w:t>
            </w:r>
            <w:r w:rsidR="00B3212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1391،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تعاملاتی در بافت و معماری روستا</w:t>
            </w:r>
            <w:r w:rsidR="00B3212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انشارات جهاد دانشگاهی ، تهران</w:t>
            </w:r>
          </w:p>
          <w:p w:rsidR="00B32122" w:rsidRPr="004B094A" w:rsidRDefault="00B32122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زرگر، اکبر، 1390، درآمدی بر شناخت معماری روستایی ایران، دانشگاه شهید بهشتی، تهران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B321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مروری بر شناخت بافت روستایی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21C60" w:rsidP="00421C6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مبلمان متناسب با روستا (طراحی سطل زباله، تیر برق و ...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21C6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مراکز تجمع و نحوه</w:t>
            </w:r>
            <w:r w:rsidR="0028471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آن در روستا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یکی از کانونهای تجمع در روستا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21C60" w:rsidTr="00FE7024">
        <w:trPr>
          <w:trHeight w:val="215"/>
          <w:jc w:val="center"/>
        </w:trPr>
        <w:tc>
          <w:tcPr>
            <w:tcW w:w="1975" w:type="dxa"/>
          </w:tcPr>
          <w:p w:rsidR="00421C60" w:rsidRPr="00FE7024" w:rsidRDefault="00421C6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21C60" w:rsidRPr="00FE7024" w:rsidRDefault="00421C60" w:rsidP="002D3AE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معضلات و مشکلات بافت روستا</w:t>
            </w:r>
          </w:p>
        </w:tc>
        <w:tc>
          <w:tcPr>
            <w:tcW w:w="1078" w:type="dxa"/>
          </w:tcPr>
          <w:p w:rsidR="00421C60" w:rsidRPr="00E32E53" w:rsidRDefault="00421C6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21C60" w:rsidTr="00FE7024">
        <w:trPr>
          <w:trHeight w:val="242"/>
          <w:jc w:val="center"/>
        </w:trPr>
        <w:tc>
          <w:tcPr>
            <w:tcW w:w="1975" w:type="dxa"/>
          </w:tcPr>
          <w:p w:rsidR="00421C60" w:rsidRPr="00FE7024" w:rsidRDefault="00421C6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21C60" w:rsidRPr="00FE7024" w:rsidRDefault="00421C60" w:rsidP="00421C6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و باز تعریف بافت روستا بر اساس اصلاح مشکلات بررسی شده در جلسه پیش</w:t>
            </w:r>
          </w:p>
        </w:tc>
        <w:tc>
          <w:tcPr>
            <w:tcW w:w="1078" w:type="dxa"/>
          </w:tcPr>
          <w:p w:rsidR="00421C60" w:rsidRPr="00E32E53" w:rsidRDefault="00421C6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8471A" w:rsidTr="00FE7024">
        <w:trPr>
          <w:trHeight w:val="251"/>
          <w:jc w:val="center"/>
        </w:trPr>
        <w:tc>
          <w:tcPr>
            <w:tcW w:w="1975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471A" w:rsidRPr="00FE7024" w:rsidRDefault="0028471A" w:rsidP="0028471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و باز تعریف بافت روستا بر اساس اصلاح مشکلات بررسی شده</w:t>
            </w: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8471A" w:rsidTr="006B3CAE">
        <w:trPr>
          <w:trHeight w:val="197"/>
          <w:jc w:val="center"/>
        </w:trPr>
        <w:tc>
          <w:tcPr>
            <w:tcW w:w="1975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شناخت الگوهای سکونت و مسکن در روستا </w:t>
            </w: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8471A" w:rsidTr="006B3CAE">
        <w:trPr>
          <w:trHeight w:val="188"/>
          <w:jc w:val="center"/>
        </w:trPr>
        <w:tc>
          <w:tcPr>
            <w:tcW w:w="1975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تحلیل و بررسی انواع الگوهای مسکونی </w:t>
            </w: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8471A" w:rsidTr="006B3CAE">
        <w:trPr>
          <w:trHeight w:val="206"/>
          <w:jc w:val="center"/>
        </w:trPr>
        <w:tc>
          <w:tcPr>
            <w:tcW w:w="1975" w:type="dxa"/>
          </w:tcPr>
          <w:p w:rsidR="0028471A" w:rsidRPr="00FE7024" w:rsidRDefault="00014CE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ادامه این روند تا انتهای ترم ادامه خواهد داشت </w:t>
            </w:r>
          </w:p>
        </w:tc>
        <w:tc>
          <w:tcPr>
            <w:tcW w:w="7200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مسکن متنا</w:t>
            </w:r>
            <w:r w:rsidR="00014CE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سب در روستا با توجه به محل قرارگ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یری و شناخت بدست آمده از روستا در ترم پیش </w:t>
            </w: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8471A" w:rsidTr="00FE7024">
        <w:trPr>
          <w:trHeight w:val="224"/>
          <w:jc w:val="center"/>
        </w:trPr>
        <w:tc>
          <w:tcPr>
            <w:tcW w:w="1975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8471A" w:rsidTr="00FE7024">
        <w:trPr>
          <w:trHeight w:val="233"/>
          <w:jc w:val="center"/>
        </w:trPr>
        <w:tc>
          <w:tcPr>
            <w:tcW w:w="1975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8471A" w:rsidTr="00FE7024">
        <w:trPr>
          <w:trHeight w:val="71"/>
          <w:jc w:val="center"/>
        </w:trPr>
        <w:tc>
          <w:tcPr>
            <w:tcW w:w="1975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8471A" w:rsidTr="00FE7024">
        <w:trPr>
          <w:trHeight w:val="269"/>
          <w:jc w:val="center"/>
        </w:trPr>
        <w:tc>
          <w:tcPr>
            <w:tcW w:w="1975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8471A" w:rsidTr="00FE7024">
        <w:trPr>
          <w:trHeight w:val="197"/>
          <w:jc w:val="center"/>
        </w:trPr>
        <w:tc>
          <w:tcPr>
            <w:tcW w:w="1975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8471A" w:rsidTr="00FE7024">
        <w:trPr>
          <w:trHeight w:val="206"/>
          <w:jc w:val="center"/>
        </w:trPr>
        <w:tc>
          <w:tcPr>
            <w:tcW w:w="1975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FC9" w:rsidRDefault="00EE2FC9" w:rsidP="0007479E">
      <w:pPr>
        <w:spacing w:after="0" w:line="240" w:lineRule="auto"/>
      </w:pPr>
      <w:r>
        <w:separator/>
      </w:r>
    </w:p>
  </w:endnote>
  <w:endnote w:type="continuationSeparator" w:id="0">
    <w:p w:rsidR="00EE2FC9" w:rsidRDefault="00EE2FC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FC9" w:rsidRDefault="00EE2FC9" w:rsidP="0007479E">
      <w:pPr>
        <w:spacing w:after="0" w:line="240" w:lineRule="auto"/>
      </w:pPr>
      <w:r>
        <w:separator/>
      </w:r>
    </w:p>
  </w:footnote>
  <w:footnote w:type="continuationSeparator" w:id="0">
    <w:p w:rsidR="00EE2FC9" w:rsidRDefault="00EE2FC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4CE2"/>
    <w:rsid w:val="00043444"/>
    <w:rsid w:val="00047D53"/>
    <w:rsid w:val="000653C0"/>
    <w:rsid w:val="0007479E"/>
    <w:rsid w:val="000C29B8"/>
    <w:rsid w:val="001A24D7"/>
    <w:rsid w:val="0023366D"/>
    <w:rsid w:val="00246697"/>
    <w:rsid w:val="002655CD"/>
    <w:rsid w:val="0028471A"/>
    <w:rsid w:val="00321206"/>
    <w:rsid w:val="003A0F93"/>
    <w:rsid w:val="003D23C3"/>
    <w:rsid w:val="00421C60"/>
    <w:rsid w:val="004B094A"/>
    <w:rsid w:val="004C0E17"/>
    <w:rsid w:val="0055477E"/>
    <w:rsid w:val="005908E6"/>
    <w:rsid w:val="005B71F9"/>
    <w:rsid w:val="006261B7"/>
    <w:rsid w:val="006B0268"/>
    <w:rsid w:val="006B3CAE"/>
    <w:rsid w:val="007367C0"/>
    <w:rsid w:val="00743C43"/>
    <w:rsid w:val="007A6B1B"/>
    <w:rsid w:val="00820F9D"/>
    <w:rsid w:val="00891C14"/>
    <w:rsid w:val="008D2DEA"/>
    <w:rsid w:val="00A15E51"/>
    <w:rsid w:val="00B32122"/>
    <w:rsid w:val="00B97D71"/>
    <w:rsid w:val="00BE73D7"/>
    <w:rsid w:val="00C1549F"/>
    <w:rsid w:val="00C84F12"/>
    <w:rsid w:val="00E00030"/>
    <w:rsid w:val="00E13C35"/>
    <w:rsid w:val="00E23299"/>
    <w:rsid w:val="00E31D17"/>
    <w:rsid w:val="00E32E53"/>
    <w:rsid w:val="00EE2FC9"/>
    <w:rsid w:val="00FA3054"/>
    <w:rsid w:val="00FD5417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5A5145-AC97-4ED9-8303-F7D51755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BC034-E11A-40A3-80D2-7EE215840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Sadjad</cp:lastModifiedBy>
  <cp:revision>3</cp:revision>
  <cp:lastPrinted>2018-12-27T12:18:00Z</cp:lastPrinted>
  <dcterms:created xsi:type="dcterms:W3CDTF">2022-08-20T12:47:00Z</dcterms:created>
  <dcterms:modified xsi:type="dcterms:W3CDTF">2022-08-20T12:53:00Z</dcterms:modified>
</cp:coreProperties>
</file>